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51" w:rsidRPr="00162B0B" w:rsidRDefault="00031551" w:rsidP="000315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3F115F" w:rsidRDefault="003F115F" w:rsidP="003F115F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25.11.2025г.</w:t>
      </w:r>
    </w:p>
    <w:p w:rsidR="003F115F" w:rsidRDefault="003F115F" w:rsidP="003F115F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экспертизы-01.12.2025г.</w:t>
      </w:r>
    </w:p>
    <w:p w:rsidR="003F115F" w:rsidRDefault="003F115F" w:rsidP="003F115F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3F115F" w:rsidRDefault="003F115F" w:rsidP="003F115F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3F115F" w:rsidRDefault="003F115F" w:rsidP="003F115F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5" w:history="1">
        <w:r>
          <w:rPr>
            <w:rStyle w:val="a7"/>
            <w:spacing w:val="10"/>
            <w:sz w:val="25"/>
            <w:szCs w:val="25"/>
          </w:rPr>
          <w:t>mo</w:t>
        </w:r>
        <w:r w:rsidRPr="003F115F">
          <w:rPr>
            <w:rStyle w:val="a7"/>
            <w:spacing w:val="10"/>
            <w:sz w:val="25"/>
            <w:szCs w:val="25"/>
            <w:lang w:val="ru-RU"/>
          </w:rPr>
          <w:t>-</w:t>
        </w:r>
        <w:r>
          <w:rPr>
            <w:rStyle w:val="a7"/>
            <w:spacing w:val="10"/>
            <w:sz w:val="25"/>
            <w:szCs w:val="25"/>
          </w:rPr>
          <w:t>solar</w:t>
        </w:r>
        <w:r w:rsidRPr="003F115F">
          <w:rPr>
            <w:rStyle w:val="a7"/>
            <w:spacing w:val="10"/>
            <w:sz w:val="25"/>
            <w:szCs w:val="25"/>
            <w:lang w:val="ru-RU"/>
          </w:rPr>
          <w:t>@</w:t>
        </w:r>
        <w:r>
          <w:rPr>
            <w:rStyle w:val="a7"/>
            <w:spacing w:val="10"/>
            <w:sz w:val="25"/>
            <w:szCs w:val="25"/>
          </w:rPr>
          <w:t>list</w:t>
        </w:r>
        <w:r w:rsidRPr="003F115F">
          <w:rPr>
            <w:rStyle w:val="a7"/>
            <w:spacing w:val="10"/>
            <w:sz w:val="25"/>
            <w:szCs w:val="25"/>
            <w:lang w:val="ru-RU"/>
          </w:rPr>
          <w:t>.</w:t>
        </w:r>
        <w:r>
          <w:rPr>
            <w:rStyle w:val="a7"/>
            <w:spacing w:val="10"/>
            <w:sz w:val="25"/>
            <w:szCs w:val="25"/>
          </w:rPr>
          <w:t>ru</w:t>
        </w:r>
      </w:hyperlink>
    </w:p>
    <w:p w:rsidR="003F115F" w:rsidRDefault="003F115F" w:rsidP="003F115F">
      <w:pPr>
        <w:jc w:val="center"/>
        <w:rPr>
          <w:rFonts w:ascii="Calibri" w:hAnsi="Calibri"/>
          <w:sz w:val="24"/>
          <w:szCs w:val="24"/>
        </w:rPr>
      </w:pPr>
    </w:p>
    <w:p w:rsidR="003F115F" w:rsidRDefault="003F115F" w:rsidP="003F115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031551" w:rsidRPr="00162B0B" w:rsidRDefault="00031551" w:rsidP="00031551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031551" w:rsidRDefault="00031551" w:rsidP="00031551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____</w:t>
      </w:r>
      <w:r w:rsidR="009A083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декабря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2025 г.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 с. Солнечное                                      № ____</w:t>
      </w:r>
    </w:p>
    <w:p w:rsidR="00031551" w:rsidRDefault="00031551" w:rsidP="000315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31551" w:rsidRPr="00721945" w:rsidRDefault="00031551" w:rsidP="0003155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введении </w:t>
      </w:r>
      <w:r w:rsidR="00E346A3">
        <w:rPr>
          <w:rFonts w:ascii="Times New Roman" w:hAnsi="Times New Roman" w:cs="Times New Roman"/>
          <w:b/>
          <w:sz w:val="26"/>
          <w:szCs w:val="26"/>
        </w:rPr>
        <w:t xml:space="preserve">земельного налога </w:t>
      </w:r>
      <w:r>
        <w:rPr>
          <w:rFonts w:ascii="Times New Roman" w:hAnsi="Times New Roman" w:cs="Times New Roman"/>
          <w:b/>
          <w:sz w:val="26"/>
          <w:szCs w:val="26"/>
        </w:rPr>
        <w:t>на территории</w:t>
      </w:r>
      <w:r w:rsidR="00A612C9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сельско</w:t>
      </w:r>
      <w:r w:rsidR="00A612C9">
        <w:rPr>
          <w:rFonts w:ascii="Times New Roman" w:hAnsi="Times New Roman" w:cs="Times New Roman"/>
          <w:b/>
          <w:sz w:val="26"/>
          <w:szCs w:val="26"/>
        </w:rPr>
        <w:t>го</w:t>
      </w:r>
      <w:r>
        <w:rPr>
          <w:rFonts w:ascii="Times New Roman" w:hAnsi="Times New Roman" w:cs="Times New Roman"/>
          <w:b/>
          <w:sz w:val="26"/>
          <w:szCs w:val="26"/>
        </w:rPr>
        <w:t xml:space="preserve"> поселени</w:t>
      </w:r>
      <w:r w:rsidR="00A612C9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Солнечн</w:t>
      </w:r>
      <w:r w:rsidR="00A612C9">
        <w:rPr>
          <w:rFonts w:ascii="Times New Roman" w:hAnsi="Times New Roman" w:cs="Times New Roman"/>
          <w:b/>
          <w:sz w:val="26"/>
          <w:szCs w:val="26"/>
        </w:rPr>
        <w:t>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сельсовет</w:t>
      </w:r>
      <w:r w:rsidR="00A612C9">
        <w:rPr>
          <w:rFonts w:ascii="Times New Roman" w:hAnsi="Times New Roman" w:cs="Times New Roman"/>
          <w:b/>
          <w:sz w:val="26"/>
          <w:szCs w:val="26"/>
        </w:rPr>
        <w:t>а</w:t>
      </w:r>
      <w:r w:rsidRPr="005969CA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 на 2026 год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031551" w:rsidRDefault="00031551" w:rsidP="0003155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31551" w:rsidRPr="00F02F2E" w:rsidRDefault="00031551" w:rsidP="00031551">
      <w:pPr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31551">
        <w:rPr>
          <w:rFonts w:ascii="Times New Roman" w:hAnsi="Times New Roman" w:cs="Times New Roman"/>
          <w:sz w:val="26"/>
          <w:szCs w:val="26"/>
        </w:rPr>
        <w:t>В соответствии с главой 31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</w:t>
      </w:r>
      <w:bookmarkStart w:id="0" w:name="_GoBack"/>
      <w:bookmarkEnd w:id="0"/>
      <w:r w:rsidRPr="00031551">
        <w:rPr>
          <w:rFonts w:ascii="Times New Roman" w:hAnsi="Times New Roman" w:cs="Times New Roman"/>
          <w:sz w:val="26"/>
          <w:szCs w:val="26"/>
        </w:rPr>
        <w:t>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>
        <w:rPr>
          <w:rFonts w:ascii="Times New Roman" w:hAnsi="Times New Roman" w:cs="Times New Roman"/>
          <w:sz w:val="26"/>
          <w:szCs w:val="26"/>
        </w:rPr>
        <w:t>сельско</w:t>
      </w:r>
      <w:r w:rsidR="00AA472C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AA472C">
        <w:rPr>
          <w:rFonts w:ascii="Times New Roman" w:hAnsi="Times New Roman" w:cs="Times New Roman"/>
          <w:sz w:val="26"/>
          <w:szCs w:val="26"/>
        </w:rPr>
        <w:t>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Солнечный сельсовет Усть-Абаканского </w:t>
      </w:r>
      <w:r w:rsidRPr="005969C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02F2E">
        <w:rPr>
          <w:rFonts w:ascii="Times New Roman" w:hAnsi="Times New Roman" w:cs="Times New Roman"/>
          <w:sz w:val="26"/>
          <w:szCs w:val="26"/>
        </w:rPr>
        <w:t>района Республики Хакасия,</w:t>
      </w:r>
    </w:p>
    <w:p w:rsidR="00031551" w:rsidRDefault="00031551" w:rsidP="00031551">
      <w:pPr>
        <w:pStyle w:val="ConsPlusNormal"/>
        <w:spacing w:after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9CA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>Солнечного сельсовета Усть-Абаканского района Республики Хакасия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5552F1" w:rsidRDefault="00452437" w:rsidP="00452437">
      <w:pPr>
        <w:numPr>
          <w:ilvl w:val="0"/>
          <w:numId w:val="3"/>
        </w:numPr>
        <w:spacing w:after="0"/>
        <w:ind w:left="0" w:firstLine="426"/>
        <w:jc w:val="both"/>
      </w:pPr>
      <w:r w:rsidRPr="00452437">
        <w:rPr>
          <w:rFonts w:ascii="Times New Roman" w:hAnsi="Times New Roman" w:cs="Times New Roman"/>
          <w:sz w:val="26"/>
          <w:szCs w:val="26"/>
        </w:rPr>
        <w:t>Ввести в действие с 1 января 2026 года на территории</w:t>
      </w:r>
      <w:r w:rsidR="00AA472C" w:rsidRPr="00AA4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472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5552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 сельсовет Усть-Абаканского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</w:t>
      </w:r>
      <w:r w:rsidR="005552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Республики Хакасия земельный налог (далее — налог).</w:t>
      </w:r>
    </w:p>
    <w:p w:rsidR="005552F1" w:rsidRDefault="005552F1" w:rsidP="00452437">
      <w:pPr>
        <w:numPr>
          <w:ilvl w:val="0"/>
          <w:numId w:val="3"/>
        </w:numPr>
        <w:spacing w:after="0"/>
        <w:ind w:left="0" w:firstLine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Ввести налоговые ставки земельного налога в следующих размерах:</w:t>
      </w:r>
    </w:p>
    <w:p w:rsidR="00452437" w:rsidRDefault="00031551" w:rsidP="00CD62C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 </w:t>
      </w:r>
      <w:r w:rsidRPr="00031551">
        <w:rPr>
          <w:rFonts w:ascii="Times New Roman" w:eastAsia="Times New Roman" w:hAnsi="Times New Roman" w:cs="Times New Roman"/>
          <w:sz w:val="26"/>
          <w:szCs w:val="26"/>
          <w:lang w:eastAsia="ru-RU"/>
        </w:rPr>
        <w:t>0,3 процента в отношении земельных участков:</w:t>
      </w:r>
    </w:p>
    <w:p w:rsidR="00452437" w:rsidRDefault="00031551" w:rsidP="00452437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1551">
        <w:rPr>
          <w:rFonts w:ascii="Times New Roman" w:hAnsi="Times New Roman" w:cs="Times New Roman"/>
          <w:sz w:val="26"/>
          <w:szCs w:val="26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52437" w:rsidRDefault="00031551" w:rsidP="00452437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2437">
        <w:rPr>
          <w:rFonts w:ascii="Times New Roman" w:hAnsi="Times New Roman" w:cs="Times New Roman"/>
          <w:sz w:val="26"/>
          <w:szCs w:val="26"/>
        </w:rPr>
        <w:t xml:space="preserve"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</w:t>
      </w:r>
      <w:r w:rsidRPr="00452437">
        <w:rPr>
          <w:rFonts w:ascii="Times New Roman" w:hAnsi="Times New Roman" w:cs="Times New Roman"/>
          <w:sz w:val="26"/>
          <w:szCs w:val="26"/>
        </w:rPr>
        <w:lastRenderedPageBreak/>
        <w:t>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452437" w:rsidRDefault="00031551" w:rsidP="00452437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2437">
        <w:rPr>
          <w:rFonts w:ascii="Times New Roman" w:hAnsi="Times New Roman" w:cs="Times New Roman"/>
          <w:sz w:val="26"/>
          <w:szCs w:val="26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031551" w:rsidRPr="00452437" w:rsidRDefault="00031551" w:rsidP="00452437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2437">
        <w:rPr>
          <w:rFonts w:ascii="Times New Roman" w:hAnsi="Times New Roman" w:cs="Times New Roman"/>
          <w:sz w:val="26"/>
          <w:szCs w:val="26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031551" w:rsidRPr="00031551" w:rsidRDefault="00452437" w:rsidP="004524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 </w:t>
      </w:r>
      <w:r w:rsidR="00031551" w:rsidRPr="00031551">
        <w:rPr>
          <w:rFonts w:ascii="Times New Roman" w:hAnsi="Times New Roman" w:cs="Times New Roman"/>
          <w:sz w:val="26"/>
          <w:szCs w:val="26"/>
        </w:rPr>
        <w:t>1,5 процента в отношении прочих земельных участков.</w:t>
      </w:r>
    </w:p>
    <w:p w:rsidR="00452437" w:rsidRDefault="00031551" w:rsidP="00452437">
      <w:pPr>
        <w:numPr>
          <w:ilvl w:val="0"/>
          <w:numId w:val="3"/>
        </w:numPr>
        <w:tabs>
          <w:tab w:val="clear" w:pos="720"/>
        </w:tabs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31551">
        <w:rPr>
          <w:rFonts w:ascii="Times New Roman" w:hAnsi="Times New Roman" w:cs="Times New Roman"/>
          <w:sz w:val="26"/>
          <w:szCs w:val="26"/>
        </w:rPr>
        <w:t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статьей 389 НК РФ.</w:t>
      </w:r>
    </w:p>
    <w:p w:rsidR="00452437" w:rsidRDefault="00031551" w:rsidP="00452437">
      <w:pPr>
        <w:numPr>
          <w:ilvl w:val="0"/>
          <w:numId w:val="3"/>
        </w:numPr>
        <w:tabs>
          <w:tab w:val="clear" w:pos="720"/>
        </w:tabs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 xml:space="preserve">Установить право на налоговую льготу для организаций и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</w:t>
      </w:r>
      <w:r w:rsidR="00AA472C" w:rsidRPr="00452437">
        <w:rPr>
          <w:rFonts w:ascii="Times New Roman" w:hAnsi="Times New Roman" w:cs="Times New Roman"/>
          <w:sz w:val="26"/>
          <w:szCs w:val="26"/>
        </w:rPr>
        <w:t>на территории</w:t>
      </w:r>
      <w:r w:rsidR="00AA4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4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="00AA472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Солнечный сельсовет Усть-Абаканского муниципального района Республики Хакасия</w:t>
      </w:r>
      <w:r w:rsidRPr="00452437">
        <w:rPr>
          <w:rFonts w:ascii="Times New Roman" w:hAnsi="Times New Roman" w:cs="Times New Roman"/>
          <w:sz w:val="26"/>
          <w:szCs w:val="26"/>
        </w:rPr>
        <w:t>.</w:t>
      </w:r>
    </w:p>
    <w:p w:rsidR="00031551" w:rsidRPr="00452437" w:rsidRDefault="00452437" w:rsidP="004524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</w:t>
      </w:r>
      <w:r w:rsidR="00031551" w:rsidRPr="00452437">
        <w:rPr>
          <w:rFonts w:ascii="Times New Roman" w:hAnsi="Times New Roman" w:cs="Times New Roman"/>
          <w:sz w:val="26"/>
          <w:szCs w:val="26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физическим лицам в размере 100%: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031551">
        <w:rPr>
          <w:rFonts w:ascii="Times New Roman" w:hAnsi="Times New Roman" w:cs="Times New Roman"/>
          <w:sz w:val="26"/>
          <w:szCs w:val="26"/>
        </w:rPr>
        <w:t>гражданам старше 70 лет;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Героям Советского Союза, Героям Российской Федерации, полным кавалерам ордена Славы;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инвалидам I и II группы инвалидности;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инвалидам с детства;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ветеранам и инвалидам Великой Отечественной войны, а также ветеранам и инвалидам боевых действий;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 xml:space="preserve">физическим лицам, имеющим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</w:t>
      </w:r>
      <w:r w:rsidRPr="00452437">
        <w:rPr>
          <w:rFonts w:ascii="Times New Roman" w:hAnsi="Times New Roman" w:cs="Times New Roman"/>
          <w:sz w:val="26"/>
          <w:szCs w:val="26"/>
        </w:rPr>
        <w:lastRenderedPageBreak/>
        <w:t xml:space="preserve">1992 года № 3061-1),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452437">
        <w:rPr>
          <w:rFonts w:ascii="Times New Roman" w:hAnsi="Times New Roman" w:cs="Times New Roman"/>
          <w:sz w:val="26"/>
          <w:szCs w:val="26"/>
        </w:rPr>
        <w:t>Теча</w:t>
      </w:r>
      <w:proofErr w:type="spellEnd"/>
      <w:r w:rsidRPr="00452437">
        <w:rPr>
          <w:rFonts w:ascii="Times New Roman" w:hAnsi="Times New Roman" w:cs="Times New Roman"/>
          <w:sz w:val="26"/>
          <w:szCs w:val="26"/>
        </w:rPr>
        <w:t>» и в соответствии с Федеральным законом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физическим лицам, имеющим трех и более несовершеннолетних детей;</w:t>
      </w:r>
    </w:p>
    <w:p w:rsidR="00031551" w:rsidRP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 xml:space="preserve">физическим лицам, проживающим </w:t>
      </w:r>
      <w:r w:rsidR="00AA472C" w:rsidRPr="00452437">
        <w:rPr>
          <w:rFonts w:ascii="Times New Roman" w:hAnsi="Times New Roman" w:cs="Times New Roman"/>
          <w:sz w:val="26"/>
          <w:szCs w:val="26"/>
        </w:rPr>
        <w:t>на территории</w:t>
      </w:r>
      <w:r w:rsidR="00AA4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4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="00AA472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Солнечный сельсовет Усть-Абаканского муниципального района Республики Хакасия</w:t>
      </w:r>
      <w:r w:rsidRPr="00452437">
        <w:rPr>
          <w:rFonts w:ascii="Times New Roman" w:hAnsi="Times New Roman" w:cs="Times New Roman"/>
          <w:sz w:val="26"/>
          <w:szCs w:val="26"/>
        </w:rPr>
        <w:t xml:space="preserve"> из числа 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031551" w:rsidRPr="00031551" w:rsidRDefault="00031551" w:rsidP="0003155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551">
        <w:rPr>
          <w:rFonts w:ascii="Times New Roman" w:hAnsi="Times New Roman" w:cs="Times New Roman"/>
          <w:sz w:val="26"/>
          <w:szCs w:val="26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031551" w:rsidRPr="00031551" w:rsidRDefault="00452437" w:rsidP="004524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 </w:t>
      </w:r>
      <w:r w:rsidR="00031551" w:rsidRPr="00031551">
        <w:rPr>
          <w:rFonts w:ascii="Times New Roman" w:hAnsi="Times New Roman" w:cs="Times New Roman"/>
          <w:sz w:val="26"/>
          <w:szCs w:val="26"/>
        </w:rPr>
        <w:t>Предоставить льготы по земельному налогу налогоплательщикам – юридическим лицам в размере 100%:</w:t>
      </w:r>
    </w:p>
    <w:p w:rsidR="00031551" w:rsidRPr="004B4EFE" w:rsidRDefault="00031551" w:rsidP="00CD62C3">
      <w:pPr>
        <w:numPr>
          <w:ilvl w:val="0"/>
          <w:numId w:val="11"/>
        </w:numPr>
        <w:spacing w:after="0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031551">
        <w:rPr>
          <w:rFonts w:ascii="Times New Roman" w:hAnsi="Times New Roman" w:cs="Times New Roman"/>
          <w:sz w:val="26"/>
          <w:szCs w:val="26"/>
        </w:rPr>
        <w:lastRenderedPageBreak/>
        <w:t>учреждениям, полностью финансируемым из бюджета</w:t>
      </w:r>
      <w:r w:rsidR="00AA472C" w:rsidRPr="00AA472C">
        <w:rPr>
          <w:rFonts w:ascii="Times New Roman" w:hAnsi="Times New Roman" w:cs="Times New Roman"/>
          <w:sz w:val="26"/>
          <w:szCs w:val="26"/>
        </w:rPr>
        <w:t xml:space="preserve"> </w:t>
      </w:r>
      <w:r w:rsidR="00AA472C" w:rsidRPr="0003155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A472C" w:rsidRPr="004B4EFE">
        <w:rPr>
          <w:rFonts w:ascii="Times New Roman" w:hAnsi="Times New Roman" w:cs="Times New Roman"/>
          <w:sz w:val="26"/>
          <w:szCs w:val="26"/>
        </w:rPr>
        <w:t>образования</w:t>
      </w:r>
      <w:r w:rsidRPr="004B4EFE">
        <w:rPr>
          <w:rFonts w:ascii="Times New Roman" w:hAnsi="Times New Roman" w:cs="Times New Roman"/>
          <w:sz w:val="26"/>
          <w:szCs w:val="26"/>
        </w:rPr>
        <w:t xml:space="preserve"> </w:t>
      </w:r>
      <w:r w:rsidR="00452437" w:rsidRPr="004B4EFE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Pr="004B4EFE">
        <w:rPr>
          <w:rFonts w:ascii="Times New Roman" w:hAnsi="Times New Roman" w:cs="Times New Roman"/>
          <w:sz w:val="26"/>
          <w:szCs w:val="26"/>
        </w:rPr>
        <w:t xml:space="preserve">Солнечный сельсовет Усть-Абаканского муниципального района Республики Хакасия. </w:t>
      </w:r>
    </w:p>
    <w:p w:rsidR="004B4EFE" w:rsidRPr="004B4EFE" w:rsidRDefault="00031551" w:rsidP="00452437">
      <w:pPr>
        <w:numPr>
          <w:ilvl w:val="0"/>
          <w:numId w:val="3"/>
        </w:numPr>
        <w:tabs>
          <w:tab w:val="clear" w:pos="720"/>
        </w:tabs>
        <w:spacing w:after="0"/>
        <w:ind w:left="0" w:firstLine="426"/>
        <w:jc w:val="both"/>
        <w:rPr>
          <w:sz w:val="26"/>
          <w:szCs w:val="26"/>
        </w:rPr>
      </w:pPr>
      <w:r w:rsidRPr="004B4EFE">
        <w:rPr>
          <w:rFonts w:ascii="Times New Roman" w:hAnsi="Times New Roman" w:cs="Times New Roman"/>
          <w:sz w:val="26"/>
          <w:szCs w:val="26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налогу, установленной пунктом 4 настоящего Решения, по одному из таких земельных участков по своему выбору.</w:t>
      </w:r>
    </w:p>
    <w:p w:rsidR="004B4EFE" w:rsidRDefault="004B4EFE" w:rsidP="004B4EFE">
      <w:pPr>
        <w:numPr>
          <w:ilvl w:val="0"/>
          <w:numId w:val="3"/>
        </w:numPr>
        <w:tabs>
          <w:tab w:val="clear" w:pos="720"/>
          <w:tab w:val="num" w:pos="0"/>
        </w:tabs>
        <w:ind w:left="0" w:firstLine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70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настоящее решение главе Солнечного сельсовета Усть-Абаканского района Республики Хакасия Сергееву Н.Н. для подписания и опубликования в газете «</w:t>
      </w:r>
      <w:proofErr w:type="spellStart"/>
      <w:r w:rsidR="000C070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Усть-Абаканские</w:t>
      </w:r>
      <w:proofErr w:type="spellEnd"/>
      <w:r w:rsidR="000C07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известия</w:t>
      </w:r>
      <w:r w:rsidR="00643A9E" w:rsidRPr="00643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3A9E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официальные</w:t>
      </w:r>
      <w:r w:rsidR="000C0709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в информационном бюллетене «Муниципальный вестник»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4EFE" w:rsidRDefault="004B4EFE" w:rsidP="004B4EFE">
      <w:pPr>
        <w:numPr>
          <w:ilvl w:val="0"/>
          <w:numId w:val="3"/>
        </w:numPr>
        <w:tabs>
          <w:tab w:val="clear" w:pos="720"/>
          <w:tab w:val="num" w:pos="0"/>
          <w:tab w:val="left" w:pos="390"/>
        </w:tabs>
        <w:ind w:left="0" w:firstLine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6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4B4EFE" w:rsidRDefault="004B4EFE" w:rsidP="004B4EFE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4B4EFE" w:rsidRDefault="004B4EFE" w:rsidP="004B4E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4B4EFE" w:rsidTr="00C21A29">
        <w:tc>
          <w:tcPr>
            <w:tcW w:w="4785" w:type="dxa"/>
          </w:tcPr>
          <w:p w:rsidR="004B4EFE" w:rsidRPr="00F34F9F" w:rsidRDefault="00F14693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="004B4EFE" w:rsidRPr="00F34F9F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>Солнечного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4B4EFE" w:rsidRDefault="00F14693" w:rsidP="00C21A29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М.В.Климова</w:t>
            </w:r>
          </w:p>
        </w:tc>
      </w:tr>
      <w:tr w:rsidR="004B4EFE" w:rsidTr="00C21A29">
        <w:tc>
          <w:tcPr>
            <w:tcW w:w="4785" w:type="dxa"/>
          </w:tcPr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4B4EFE" w:rsidRDefault="004B4EFE" w:rsidP="00C21A29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EFE" w:rsidTr="00C21A29">
        <w:tc>
          <w:tcPr>
            <w:tcW w:w="4785" w:type="dxa"/>
          </w:tcPr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>Глава Солнечного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4B4EFE" w:rsidRDefault="004B4EFE" w:rsidP="00C21A2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4B4EFE" w:rsidRDefault="004B4EFE" w:rsidP="00C21A29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144666" w:rsidRDefault="00144666"/>
    <w:sectPr w:rsidR="00144666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3916F4"/>
    <w:multiLevelType w:val="hybridMultilevel"/>
    <w:tmpl w:val="674073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44223CB"/>
    <w:multiLevelType w:val="hybridMultilevel"/>
    <w:tmpl w:val="674073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56F44BA"/>
    <w:multiLevelType w:val="hybridMultilevel"/>
    <w:tmpl w:val="BD90C406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A5EB6"/>
    <w:multiLevelType w:val="hybridMultilevel"/>
    <w:tmpl w:val="824C3B6E"/>
    <w:lvl w:ilvl="0" w:tplc="764A6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08295D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6">
    <w:nsid w:val="42004388"/>
    <w:multiLevelType w:val="hybridMultilevel"/>
    <w:tmpl w:val="F9A8689A"/>
    <w:lvl w:ilvl="0" w:tplc="764A6E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8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37A0187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52F1"/>
    <w:rsid w:val="00031551"/>
    <w:rsid w:val="000C0709"/>
    <w:rsid w:val="00144666"/>
    <w:rsid w:val="003737C1"/>
    <w:rsid w:val="003F115F"/>
    <w:rsid w:val="003F59AE"/>
    <w:rsid w:val="00452437"/>
    <w:rsid w:val="004B4EFE"/>
    <w:rsid w:val="0050178D"/>
    <w:rsid w:val="005552F1"/>
    <w:rsid w:val="00573B55"/>
    <w:rsid w:val="0060025B"/>
    <w:rsid w:val="00643A9E"/>
    <w:rsid w:val="00771FB0"/>
    <w:rsid w:val="00791228"/>
    <w:rsid w:val="0081569E"/>
    <w:rsid w:val="008307F3"/>
    <w:rsid w:val="00903620"/>
    <w:rsid w:val="00916722"/>
    <w:rsid w:val="009A0834"/>
    <w:rsid w:val="009D6E36"/>
    <w:rsid w:val="00A271A3"/>
    <w:rsid w:val="00A612C9"/>
    <w:rsid w:val="00AA472C"/>
    <w:rsid w:val="00AC3E57"/>
    <w:rsid w:val="00AD5813"/>
    <w:rsid w:val="00AE697F"/>
    <w:rsid w:val="00B62730"/>
    <w:rsid w:val="00B94330"/>
    <w:rsid w:val="00C348D4"/>
    <w:rsid w:val="00C87F1A"/>
    <w:rsid w:val="00CD62C3"/>
    <w:rsid w:val="00D57071"/>
    <w:rsid w:val="00DB1D7F"/>
    <w:rsid w:val="00E346A3"/>
    <w:rsid w:val="00F14693"/>
    <w:rsid w:val="00FB6F75"/>
    <w:rsid w:val="00FE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  <w:style w:type="paragraph" w:customStyle="1" w:styleId="ConsPlusNormal">
    <w:name w:val="ConsPlusNormal"/>
    <w:rsid w:val="000315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6">
    <w:name w:val="Table Grid"/>
    <w:basedOn w:val="a1"/>
    <w:uiPriority w:val="59"/>
    <w:rsid w:val="004B4EF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semiHidden/>
    <w:unhideWhenUsed/>
    <w:rsid w:val="003F115F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3F11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6">
    <w:name w:val="Font Style16"/>
    <w:uiPriority w:val="99"/>
    <w:rsid w:val="003F115F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  <w:style w:type="paragraph" w:customStyle="1" w:styleId="ConsPlusNormal">
    <w:name w:val="ConsPlusNormal"/>
    <w:rsid w:val="000315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6">
    <w:name w:val="Table Grid"/>
    <w:basedOn w:val="a1"/>
    <w:uiPriority w:val="59"/>
    <w:rsid w:val="004B4EF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5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-solar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17</cp:revision>
  <cp:lastPrinted>2025-11-26T06:26:00Z</cp:lastPrinted>
  <dcterms:created xsi:type="dcterms:W3CDTF">2024-11-13T06:25:00Z</dcterms:created>
  <dcterms:modified xsi:type="dcterms:W3CDTF">2025-11-28T04:02:00Z</dcterms:modified>
</cp:coreProperties>
</file>